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A5" w:rsidRDefault="004C7CA5" w:rsidP="004C7CA5">
      <w:pPr>
        <w:ind w:left="-1276" w:right="-1277"/>
        <w:rPr>
          <w:noProof/>
          <w:lang w:eastAsia="pt-BR"/>
        </w:rPr>
      </w:pPr>
    </w:p>
    <w:p w:rsidR="004C7CA5" w:rsidRDefault="00F662CC" w:rsidP="004C7CA5">
      <w:pPr>
        <w:ind w:left="-1276" w:right="-1277"/>
        <w:rPr>
          <w:rFonts w:ascii="Times New Roman" w:hAnsi="Times New Roman" w:cs="Times New Roman"/>
          <w:b/>
          <w:sz w:val="32"/>
          <w:szCs w:val="32"/>
        </w:rPr>
      </w:pPr>
      <w:r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6CBF6" wp14:editId="791B6485">
                <wp:simplePos x="0" y="0"/>
                <wp:positionH relativeFrom="column">
                  <wp:posOffset>555625</wp:posOffset>
                </wp:positionH>
                <wp:positionV relativeFrom="paragraph">
                  <wp:posOffset>973455</wp:posOffset>
                </wp:positionV>
                <wp:extent cx="8176260" cy="2583180"/>
                <wp:effectExtent l="0" t="0" r="15240" b="2667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58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CA5" w:rsidRPr="00F662CC" w:rsidRDefault="004C7CA5" w:rsidP="00F662CC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662C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ÁREA DE PRESERVAÇÃO PERMANENTE</w:t>
                            </w:r>
                          </w:p>
                          <w:p w:rsidR="004C7CA5" w:rsidRPr="00F662CC" w:rsidRDefault="004C7CA5" w:rsidP="00F662CC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662C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DO LOTEAMENTO </w:t>
                            </w:r>
                            <w:r w:rsidR="00FE3EB8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XXXXXXX</w:t>
                            </w:r>
                          </w:p>
                          <w:p w:rsidR="004C7CA5" w:rsidRPr="009209A5" w:rsidRDefault="004C7CA5" w:rsidP="00F662CC">
                            <w:pPr>
                              <w:shd w:val="clear" w:color="auto" w:fill="00B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9209A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0"/>
                                <w:szCs w:val="40"/>
                              </w:rPr>
                              <w:t>(</w:t>
                            </w:r>
                            <w:hyperlink r:id="rId8" w:history="1">
                              <w:r w:rsidRPr="009209A5">
                                <w:rPr>
                                  <w:rStyle w:val="Hyperlink"/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40"/>
                                  <w:szCs w:val="40"/>
                                  <w:u w:val="none"/>
                                </w:rPr>
                                <w:t>LEI FEDERAL Nº 12.651</w:t>
                              </w:r>
                            </w:hyperlink>
                            <w:r w:rsidRPr="009209A5">
                              <w:rPr>
                                <w:rStyle w:val="Forte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/2012 E </w:t>
                            </w:r>
                            <w:r w:rsidRPr="009209A5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LEI ESTADUAL Nº 20.922/2013).</w:t>
                            </w:r>
                          </w:p>
                          <w:p w:rsidR="004C7CA5" w:rsidRDefault="004C7CA5" w:rsidP="00F662CC">
                            <w:pPr>
                              <w:shd w:val="clear" w:color="auto" w:fill="00B05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3.75pt;margin-top:76.65pt;width:643.8pt;height:20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" strokecolor="white [3212]">
                <v:textbox>
                  <w:txbxContent>
                    <w:p w:rsidR="004C7CA5" w:rsidRPr="00F662CC" w:rsidRDefault="004C7CA5" w:rsidP="00F662CC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F662C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>ÁREA DE PRESERVAÇÃO PERMANENTE</w:t>
                      </w:r>
                    </w:p>
                    <w:p w:rsidR="004C7CA5" w:rsidRPr="00F662CC" w:rsidRDefault="004C7CA5" w:rsidP="00F662CC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F662C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DO LOTEAMENTO </w:t>
                      </w:r>
                      <w:r w:rsidR="00FE3EB8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2"/>
                          <w:szCs w:val="72"/>
                        </w:rPr>
                        <w:t>XXXXXXX</w:t>
                      </w:r>
                    </w:p>
                    <w:p w:rsidR="004C7CA5" w:rsidRPr="009209A5" w:rsidRDefault="004C7CA5" w:rsidP="00F662CC">
                      <w:pPr>
                        <w:shd w:val="clear" w:color="auto" w:fill="00B05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9209A5">
                        <w:rPr>
                          <w:rFonts w:ascii="Times New Roman" w:hAnsi="Times New Roman" w:cs="Times New Roman"/>
                          <w:color w:val="FFFFFF" w:themeColor="background1"/>
                          <w:sz w:val="40"/>
                          <w:szCs w:val="40"/>
                        </w:rPr>
                        <w:t>(</w:t>
                      </w:r>
                      <w:hyperlink r:id="rId9" w:history="1">
                        <w:r w:rsidRPr="009209A5">
                          <w:rPr>
                            <w:rStyle w:val="Hyperlink"/>
                            <w:rFonts w:ascii="Times New Roman" w:hAnsi="Times New Roman" w:cs="Times New Roman"/>
                            <w:bCs/>
                            <w:color w:val="FFFFFF" w:themeColor="background1"/>
                            <w:sz w:val="40"/>
                            <w:szCs w:val="40"/>
                            <w:u w:val="none"/>
                          </w:rPr>
                          <w:t>LEI FEDERAL Nº 12.651</w:t>
                        </w:r>
                      </w:hyperlink>
                      <w:r w:rsidRPr="009209A5">
                        <w:rPr>
                          <w:rStyle w:val="Forte"/>
                          <w:rFonts w:ascii="Times New Roman" w:hAnsi="Times New Roman" w:cs="Times New Roman"/>
                          <w:b w:val="0"/>
                          <w:color w:val="FFFFFF" w:themeColor="background1"/>
                          <w:sz w:val="40"/>
                          <w:szCs w:val="40"/>
                        </w:rPr>
                        <w:t xml:space="preserve">/2012 E </w:t>
                      </w:r>
                      <w:r w:rsidRPr="009209A5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40"/>
                          <w:szCs w:val="40"/>
                        </w:rPr>
                        <w:t>LEI ESTADUAL Nº 20.922/2013).</w:t>
                      </w:r>
                    </w:p>
                    <w:p w:rsidR="004C7CA5" w:rsidRDefault="004C7CA5" w:rsidP="00F662CC">
                      <w:pPr>
                        <w:shd w:val="clear" w:color="auto" w:fill="00B050"/>
                      </w:pPr>
                    </w:p>
                  </w:txbxContent>
                </v:textbox>
              </v:shape>
            </w:pict>
          </mc:Fallback>
        </mc:AlternateContent>
      </w:r>
      <w:r w:rsidR="004C7CA5"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B583C" wp14:editId="18C4DF39">
                <wp:simplePos x="0" y="0"/>
                <wp:positionH relativeFrom="margin">
                  <wp:posOffset>3451225</wp:posOffset>
                </wp:positionH>
                <wp:positionV relativeFrom="paragraph">
                  <wp:posOffset>45720</wp:posOffset>
                </wp:positionV>
                <wp:extent cx="2476500" cy="761365"/>
                <wp:effectExtent l="0" t="0" r="19050" b="19685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613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CA5" w:rsidRPr="004C7CA5" w:rsidRDefault="004C7CA5" w:rsidP="004C7CA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C7CA5">
                              <w:rPr>
                                <w:rFonts w:ascii="Times New Roman" w:hAnsi="Times New Roman" w:cs="Times New Roman"/>
                                <w:b/>
                              </w:rPr>
                              <w:t>SECRETARIA MUNICIPAL DE PLANEJAMENTO URBANO E MEIO AMBIENTE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1.75pt;margin-top:3.6pt;width:19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" fillcolor="white [3201]" strokecolor="#4f81bd [3204]" strokeweight="2pt">
                <v:textbox>
                  <w:txbxContent>
                    <w:p w:rsidR="004C7CA5" w:rsidRPr="004C7CA5" w:rsidRDefault="004C7CA5" w:rsidP="004C7CA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C7CA5">
                        <w:rPr>
                          <w:rFonts w:ascii="Times New Roman" w:hAnsi="Times New Roman" w:cs="Times New Roman"/>
                          <w:b/>
                        </w:rPr>
                        <w:t>SECRETARIA MUNICIPAL DE PLANEJAMENTO URBANO E MEIO AMBIENTE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7CA5">
        <w:rPr>
          <w:noProof/>
          <w:lang w:eastAsia="pt-BR"/>
        </w:rPr>
        <w:drawing>
          <wp:inline distT="0" distB="0" distL="0" distR="0" wp14:anchorId="53B456FC" wp14:editId="4879F41D">
            <wp:extent cx="10012676" cy="97536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6266" t="27738" r="12614" b="60753"/>
                    <a:stretch/>
                  </pic:blipFill>
                  <pic:spPr bwMode="auto">
                    <a:xfrm>
                      <a:off x="0" y="0"/>
                      <a:ext cx="10017317" cy="975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7CA5" w:rsidRDefault="004C7CA5" w:rsidP="00EE36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CA5" w:rsidRDefault="004C7CA5" w:rsidP="00EE36E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C7CA5" w:rsidRDefault="004C7CA5" w:rsidP="00EE36E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F662CC" w:rsidP="004C7CA5">
      <w:pPr>
        <w:rPr>
          <w:rFonts w:ascii="Times New Roman" w:hAnsi="Times New Roman" w:cs="Times New Roman"/>
          <w:sz w:val="20"/>
          <w:szCs w:val="20"/>
        </w:rPr>
      </w:pPr>
      <w:r w:rsidRPr="00F662CC"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978140" cy="1403985"/>
                <wp:effectExtent l="0" t="0" r="22860" b="15875"/>
                <wp:wrapNone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8140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2CC" w:rsidRPr="00F662CC" w:rsidRDefault="00F662CC" w:rsidP="00F662CC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F662CC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É CRIME DESMATAR, OCUPAR E JOGAR LIXO NESTE LOCAL.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628.2pt;height:110.55pt;z-index:25166745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" fillcolor="white [3201]" strokecolor="white [3212]" strokeweight="2pt">
                <v:textbox style="mso-fit-shape-to-text:t">
                  <w:txbxContent>
                    <w:p w:rsidR="00F662CC" w:rsidRPr="00F662CC" w:rsidRDefault="00F662CC" w:rsidP="00F662CC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F662CC">
                        <w:rPr>
                          <w:b/>
                          <w:color w:val="FF0000"/>
                          <w:sz w:val="72"/>
                          <w:szCs w:val="72"/>
                        </w:rPr>
                        <w:t>É CRIME DESMATAR, OCUPAR E JOGAR LIXO NESTE LOCAL.</w:t>
                      </w:r>
                    </w:p>
                  </w:txbxContent>
                </v:textbox>
              </v:shape>
            </w:pict>
          </mc:Fallback>
        </mc:AlternateContent>
      </w: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C7CA5" w:rsidRDefault="004C7CA5" w:rsidP="004C7CA5">
      <w:pPr>
        <w:rPr>
          <w:rFonts w:ascii="Times New Roman" w:hAnsi="Times New Roman" w:cs="Times New Roman"/>
          <w:sz w:val="20"/>
          <w:szCs w:val="20"/>
        </w:rPr>
      </w:pPr>
    </w:p>
    <w:p w:rsidR="004C7CA5" w:rsidRPr="004C7CA5" w:rsidRDefault="00F662CC" w:rsidP="004C7CA5">
      <w:pPr>
        <w:tabs>
          <w:tab w:val="left" w:pos="12096"/>
        </w:tabs>
        <w:rPr>
          <w:rFonts w:ascii="Times New Roman" w:hAnsi="Times New Roman" w:cs="Times New Roman"/>
          <w:sz w:val="20"/>
          <w:szCs w:val="20"/>
        </w:rPr>
      </w:pPr>
      <w:r w:rsidRPr="00470725">
        <w:rPr>
          <w:noProof/>
          <w:lang w:eastAsia="pt-BR"/>
        </w:rPr>
        <w:drawing>
          <wp:anchor distT="0" distB="0" distL="114300" distR="114300" simplePos="0" relativeHeight="251661312" behindDoc="0" locked="0" layoutInCell="1" allowOverlap="1" wp14:anchorId="4BC6952F" wp14:editId="1C560C6F">
            <wp:simplePos x="0" y="0"/>
            <wp:positionH relativeFrom="column">
              <wp:posOffset>4464685</wp:posOffset>
            </wp:positionH>
            <wp:positionV relativeFrom="paragraph">
              <wp:posOffset>323215</wp:posOffset>
            </wp:positionV>
            <wp:extent cx="3192780" cy="1112520"/>
            <wp:effectExtent l="0" t="0" r="762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7CA5">
        <w:rPr>
          <w:rFonts w:ascii="Times New Roman" w:hAnsi="Times New Roman" w:cs="Times New Roman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307B1C" wp14:editId="14EFBA31">
                <wp:simplePos x="0" y="0"/>
                <wp:positionH relativeFrom="margin">
                  <wp:posOffset>1645285</wp:posOffset>
                </wp:positionH>
                <wp:positionV relativeFrom="paragraph">
                  <wp:posOffset>323215</wp:posOffset>
                </wp:positionV>
                <wp:extent cx="2712720" cy="1112520"/>
                <wp:effectExtent l="0" t="0" r="11430" b="11430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11125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2CC" w:rsidRDefault="00F662CC" w:rsidP="00F662C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INFORMAÇÕES:</w:t>
                            </w:r>
                          </w:p>
                          <w:p w:rsidR="00F662CC" w:rsidRPr="004C7CA5" w:rsidRDefault="00E02312" w:rsidP="00F662C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(35) </w:t>
                            </w:r>
                            <w:r w:rsidR="00F662CC">
                              <w:rPr>
                                <w:rFonts w:ascii="Times New Roman" w:hAnsi="Times New Roman" w:cs="Times New Roman"/>
                                <w:b/>
                              </w:rPr>
                              <w:t>3449-4065/3449-4000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9.55pt;margin-top:25.45pt;width:213.6pt;height:8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" fillcolor="white [3201]" strokecolor="#4f81bd [3204]" strokeweight="2pt">
                <v:textbox>
                  <w:txbxContent>
                    <w:p w:rsidR="00F662CC" w:rsidRDefault="00F662CC" w:rsidP="00F662C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INFORMAÇÕES:</w:t>
                      </w:r>
                    </w:p>
                    <w:p w:rsidR="00F662CC" w:rsidRPr="004C7CA5" w:rsidRDefault="00E02312" w:rsidP="00F662C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(35) </w:t>
                      </w:r>
                      <w:r w:rsidR="00F662CC">
                        <w:rPr>
                          <w:rFonts w:ascii="Times New Roman" w:hAnsi="Times New Roman" w:cs="Times New Roman"/>
                          <w:b/>
                        </w:rPr>
                        <w:t>3449-4065/3449-4000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7CA5">
        <w:rPr>
          <w:rFonts w:ascii="Times New Roman" w:hAnsi="Times New Roman" w:cs="Times New Roman"/>
          <w:sz w:val="20"/>
          <w:szCs w:val="20"/>
        </w:rPr>
        <w:tab/>
      </w:r>
    </w:p>
    <w:sectPr w:rsidR="004C7CA5" w:rsidRPr="004C7CA5" w:rsidSect="004C7CA5">
      <w:footerReference w:type="default" r:id="rId12"/>
      <w:pgSz w:w="16838" w:h="11906" w:orient="landscape"/>
      <w:pgMar w:top="142" w:right="284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EC" w:rsidRDefault="00F61DEC" w:rsidP="00F662CC">
      <w:pPr>
        <w:spacing w:after="0" w:line="240" w:lineRule="auto"/>
      </w:pPr>
      <w:r>
        <w:separator/>
      </w:r>
    </w:p>
  </w:endnote>
  <w:endnote w:type="continuationSeparator" w:id="0">
    <w:p w:rsidR="00F61DEC" w:rsidRDefault="00F61DEC" w:rsidP="00F66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CC" w:rsidRDefault="00F662C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EC" w:rsidRDefault="00F61DEC" w:rsidP="00F662CC">
      <w:pPr>
        <w:spacing w:after="0" w:line="240" w:lineRule="auto"/>
      </w:pPr>
      <w:r>
        <w:separator/>
      </w:r>
    </w:p>
  </w:footnote>
  <w:footnote w:type="continuationSeparator" w:id="0">
    <w:p w:rsidR="00F61DEC" w:rsidRDefault="00F61DEC" w:rsidP="00F66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EA"/>
    <w:rsid w:val="002C73A2"/>
    <w:rsid w:val="003F0856"/>
    <w:rsid w:val="004C7CA5"/>
    <w:rsid w:val="004E086F"/>
    <w:rsid w:val="006235B8"/>
    <w:rsid w:val="007269A8"/>
    <w:rsid w:val="009209A5"/>
    <w:rsid w:val="00E02312"/>
    <w:rsid w:val="00EE36EA"/>
    <w:rsid w:val="00F22FF0"/>
    <w:rsid w:val="00F61DEC"/>
    <w:rsid w:val="00F662CC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E36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E36E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36E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62CC"/>
  </w:style>
  <w:style w:type="paragraph" w:styleId="Rodap">
    <w:name w:val="footer"/>
    <w:basedOn w:val="Normal"/>
    <w:link w:val="Rodap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2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EE36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E36E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36E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62CC"/>
  </w:style>
  <w:style w:type="paragraph" w:styleId="Rodap">
    <w:name w:val="footer"/>
    <w:basedOn w:val="Normal"/>
    <w:link w:val="RodapChar"/>
    <w:uiPriority w:val="99"/>
    <w:unhideWhenUsed/>
    <w:rsid w:val="00F662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ao.planalto.gov.br/legisla/legislacao.nsf/Viw_Identificacao/lei%2012.651-2012?OpenDocumen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legislacao.planalto.gov.br/legisla/legislacao.nsf/Viw_Identificacao/lei%2012.651-2012?OpenDocu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1FE3-2771-45AB-9C1F-A34FC443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Julião Paes</dc:creator>
  <cp:lastModifiedBy>Michel Julião Paes</cp:lastModifiedBy>
  <cp:revision>2</cp:revision>
  <cp:lastPrinted>2018-05-22T13:51:00Z</cp:lastPrinted>
  <dcterms:created xsi:type="dcterms:W3CDTF">2018-08-17T13:22:00Z</dcterms:created>
  <dcterms:modified xsi:type="dcterms:W3CDTF">2018-08-17T13:22:00Z</dcterms:modified>
</cp:coreProperties>
</file>